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16" w:rsidRDefault="00425B94">
      <w:pPr>
        <w:pStyle w:val="a3"/>
        <w:spacing w:line="259" w:lineRule="auto"/>
        <w:ind w:left="3967" w:right="1081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документационной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 xml:space="preserve">работников в </w:t>
      </w:r>
      <w:r w:rsidR="00F85212">
        <w:t xml:space="preserve">Свиягинском филиале </w:t>
      </w:r>
      <w:r>
        <w:t xml:space="preserve">МБОУ </w:t>
      </w:r>
      <w:r w:rsidR="00F85212">
        <w:t>«</w:t>
      </w:r>
      <w:r>
        <w:t>СОШ</w:t>
      </w:r>
      <w:r w:rsidR="00F85212">
        <w:t xml:space="preserve"> №7» </w:t>
      </w:r>
      <w:r>
        <w:t xml:space="preserve">с. </w:t>
      </w:r>
      <w:r w:rsidR="00F85212">
        <w:t>Чкаловское</w:t>
      </w:r>
      <w:r>
        <w:t xml:space="preserve"> на 2024-2025 учебный год</w:t>
      </w:r>
    </w:p>
    <w:p w:rsidR="00CC3016" w:rsidRDefault="00CC3016">
      <w:pPr>
        <w:spacing w:before="73"/>
        <w:rPr>
          <w:b/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242"/>
        <w:gridCol w:w="1675"/>
        <w:gridCol w:w="2993"/>
        <w:gridCol w:w="1675"/>
      </w:tblGrid>
      <w:tr w:rsidR="00CC3016" w:rsidTr="00F85212">
        <w:trPr>
          <w:trHeight w:val="606"/>
        </w:trPr>
        <w:tc>
          <w:tcPr>
            <w:tcW w:w="591" w:type="dxa"/>
          </w:tcPr>
          <w:p w:rsidR="00CC3016" w:rsidRDefault="00425B94" w:rsidP="00F85212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C3016" w:rsidRDefault="00425B94" w:rsidP="00F85212">
            <w:pPr>
              <w:pStyle w:val="TableParagraph"/>
              <w:spacing w:before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675" w:type="dxa"/>
          </w:tcPr>
          <w:p w:rsidR="00CC3016" w:rsidRDefault="00425B94" w:rsidP="00F85212">
            <w:pPr>
              <w:pStyle w:val="TableParagraph"/>
              <w:spacing w:before="6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993" w:type="dxa"/>
          </w:tcPr>
          <w:p w:rsidR="00CC3016" w:rsidRDefault="00425B94" w:rsidP="00F85212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675" w:type="dxa"/>
          </w:tcPr>
          <w:p w:rsidR="00CC3016" w:rsidRDefault="00425B94" w:rsidP="00F85212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C3016" w:rsidRDefault="00425B94" w:rsidP="00F85212">
            <w:pPr>
              <w:pStyle w:val="TableParagraph"/>
              <w:spacing w:before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</w:p>
        </w:tc>
      </w:tr>
      <w:tr w:rsidR="00CC3016" w:rsidTr="00F85212">
        <w:trPr>
          <w:trHeight w:val="1205"/>
        </w:trPr>
        <w:tc>
          <w:tcPr>
            <w:tcW w:w="591" w:type="dxa"/>
          </w:tcPr>
          <w:p w:rsidR="00CC3016" w:rsidRDefault="00425B9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line="259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(администрация</w:t>
            </w:r>
            <w:r>
              <w:rPr>
                <w:spacing w:val="-8"/>
                <w:sz w:val="24"/>
              </w:rPr>
              <w:t xml:space="preserve"> </w:t>
            </w:r>
            <w:r w:rsidR="00F85212"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председатель Профсоюзного комитета) по координации работы, направленной на снижение</w:t>
            </w:r>
            <w:r w:rsidR="00F85212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3.06.2024</w:t>
            </w:r>
          </w:p>
        </w:tc>
        <w:tc>
          <w:tcPr>
            <w:tcW w:w="2993" w:type="dxa"/>
          </w:tcPr>
          <w:p w:rsidR="00CC3016" w:rsidRDefault="00425B94" w:rsidP="00F85212">
            <w:pPr>
              <w:pStyle w:val="TableParagraph"/>
              <w:spacing w:line="259" w:lineRule="auto"/>
              <w:ind w:left="962" w:right="192" w:hanging="65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1501"/>
        </w:trPr>
        <w:tc>
          <w:tcPr>
            <w:tcW w:w="591" w:type="dxa"/>
          </w:tcPr>
          <w:p w:rsidR="00CC3016" w:rsidRDefault="00425B9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line="259" w:lineRule="auto"/>
              <w:ind w:right="173"/>
              <w:rPr>
                <w:sz w:val="24"/>
              </w:rPr>
            </w:pPr>
            <w:r>
              <w:rPr>
                <w:sz w:val="24"/>
              </w:rPr>
              <w:t>Мониторинг нормативно-правовых актов, связанных с трудовой деятельностью учителя (классного руководителя) и их актуализация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ч.6, ч.6.1, ч.6.2 ст.47 Федерального закона «Об образовании в</w:t>
            </w:r>
            <w:r w:rsidR="00F8521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№27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3-14.06.2024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line="259" w:lineRule="auto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администратор </w:t>
            </w:r>
            <w:proofErr w:type="spellStart"/>
            <w:r>
              <w:rPr>
                <w:spacing w:val="-2"/>
                <w:sz w:val="24"/>
              </w:rPr>
              <w:t>госпабликов</w:t>
            </w:r>
            <w:proofErr w:type="spellEnd"/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1404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before="9"/>
              <w:ind w:right="31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F8521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 (классного руководителя)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7-31.08.2024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9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CC3016" w:rsidRDefault="00425B94">
            <w:pPr>
              <w:pStyle w:val="TableParagraph"/>
              <w:spacing w:before="0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2657"/>
        </w:trPr>
        <w:tc>
          <w:tcPr>
            <w:tcW w:w="591" w:type="dxa"/>
          </w:tcPr>
          <w:p w:rsidR="00CC3016" w:rsidRDefault="00425B9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before="6" w:line="242" w:lineRule="auto"/>
              <w:ind w:right="17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 положений следующих нормативных правовых актов:</w:t>
            </w:r>
            <w:r w:rsidR="00F8521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Федерации»</w:t>
            </w:r>
            <w:r w:rsidR="00F8521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№273-ФЗ (ст.46, 47);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21.07.2022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№582;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18.10.2013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544н (</w:t>
            </w:r>
            <w:proofErr w:type="spellStart"/>
            <w:r>
              <w:rPr>
                <w:sz w:val="24"/>
              </w:rPr>
              <w:t>профстандарт</w:t>
            </w:r>
            <w:proofErr w:type="spellEnd"/>
            <w:r>
              <w:rPr>
                <w:sz w:val="24"/>
              </w:rPr>
              <w:t xml:space="preserve"> «Педагог (педагогическая деятельность в сфере</w:t>
            </w:r>
            <w:r w:rsidR="00F85212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образования) (воспитатель, учитель)») и (или) приказа</w:t>
            </w:r>
            <w:r w:rsidR="00F8521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Минздравсоцразвития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26.08.2010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761н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(ЕКС)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C3016" w:rsidRDefault="00425B94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CC3016" w:rsidRDefault="00425B94">
            <w:pPr>
              <w:pStyle w:val="TableParagraph"/>
              <w:spacing w:before="0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700"/>
        </w:trPr>
        <w:tc>
          <w:tcPr>
            <w:tcW w:w="591" w:type="dxa"/>
          </w:tcPr>
          <w:p w:rsidR="00CC3016" w:rsidRDefault="00425B9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2" w:type="dxa"/>
          </w:tcPr>
          <w:p w:rsidR="00CC3016" w:rsidRDefault="00425B94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документационной нагрузки на педагогических работников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line="259" w:lineRule="auto"/>
              <w:ind w:left="112" w:right="5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line="259" w:lineRule="auto"/>
              <w:ind w:left="112" w:right="19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 w:rsidR="00F85212">
              <w:rPr>
                <w:sz w:val="24"/>
              </w:rPr>
              <w:t>школы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C3016" w:rsidRDefault="00CC3016">
      <w:pPr>
        <w:rPr>
          <w:sz w:val="24"/>
        </w:rPr>
        <w:sectPr w:rsidR="00CC3016">
          <w:type w:val="continuous"/>
          <w:pgSz w:w="16840" w:h="11910" w:orient="landscape"/>
          <w:pgMar w:top="620" w:right="1200" w:bottom="927" w:left="12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242"/>
        <w:gridCol w:w="1675"/>
        <w:gridCol w:w="2993"/>
        <w:gridCol w:w="1675"/>
      </w:tblGrid>
      <w:tr w:rsidR="00CC3016" w:rsidTr="00F85212">
        <w:trPr>
          <w:trHeight w:val="907"/>
        </w:trPr>
        <w:tc>
          <w:tcPr>
            <w:tcW w:w="591" w:type="dxa"/>
          </w:tcPr>
          <w:p w:rsidR="00CC3016" w:rsidRDefault="00425B9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 w:rsidR="00F85212">
              <w:rPr>
                <w:spacing w:val="-2"/>
                <w:sz w:val="24"/>
              </w:rPr>
              <w:t xml:space="preserve">Свиягинского филиала </w:t>
            </w:r>
            <w:r>
              <w:rPr>
                <w:spacing w:val="-4"/>
                <w:sz w:val="24"/>
              </w:rPr>
              <w:t>МБОУ</w:t>
            </w:r>
            <w:r w:rsidR="00F85212">
              <w:rPr>
                <w:spacing w:val="-4"/>
                <w:sz w:val="24"/>
              </w:rPr>
              <w:t xml:space="preserve"> </w:t>
            </w:r>
            <w:r w:rsidR="00F85212">
              <w:rPr>
                <w:sz w:val="24"/>
              </w:rPr>
              <w:t>«</w:t>
            </w:r>
            <w:r>
              <w:rPr>
                <w:sz w:val="24"/>
              </w:rPr>
              <w:t>СОШ</w:t>
            </w:r>
            <w:r w:rsidR="00F85212">
              <w:rPr>
                <w:sz w:val="24"/>
              </w:rPr>
              <w:t xml:space="preserve"> №7»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 w:rsidR="00F85212">
              <w:rPr>
                <w:sz w:val="24"/>
              </w:rPr>
              <w:t>Чкаловское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 на педагогических работников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851"/>
        </w:trPr>
        <w:tc>
          <w:tcPr>
            <w:tcW w:w="591" w:type="dxa"/>
          </w:tcPr>
          <w:p w:rsidR="00CC3016" w:rsidRDefault="00425B9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42" w:type="dxa"/>
          </w:tcPr>
          <w:p w:rsidR="00CC3016" w:rsidRDefault="00425B94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Проведение интерактивного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опроса педагогических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работников по результатам проведённых мероприятий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line="259" w:lineRule="auto"/>
              <w:ind w:left="112" w:right="204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line="259" w:lineRule="auto"/>
              <w:ind w:left="112" w:right="19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 w:rsidR="00F85212">
              <w:rPr>
                <w:sz w:val="24"/>
              </w:rPr>
              <w:t>школы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1502"/>
        </w:trPr>
        <w:tc>
          <w:tcPr>
            <w:tcW w:w="591" w:type="dxa"/>
          </w:tcPr>
          <w:p w:rsidR="00CC3016" w:rsidRDefault="00425B9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line="259" w:lineRule="auto"/>
              <w:ind w:left="112" w:right="3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педагогических работников с перечнем 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согласия, не входящих в перечень, утверждённый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21.07.2022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582,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  <w:r w:rsidR="00F8521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доплаты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line="259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line="259" w:lineRule="auto"/>
              <w:ind w:left="112" w:right="19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 w:rsidR="00F85212">
              <w:rPr>
                <w:sz w:val="24"/>
              </w:rPr>
              <w:t>школы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609"/>
        </w:trPr>
        <w:tc>
          <w:tcPr>
            <w:tcW w:w="591" w:type="dxa"/>
          </w:tcPr>
          <w:p w:rsidR="00CC3016" w:rsidRDefault="00425B9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распорядка</w:t>
            </w:r>
            <w:r w:rsidR="00F85212">
              <w:rPr>
                <w:spacing w:val="-2"/>
                <w:sz w:val="24"/>
              </w:rPr>
              <w:t xml:space="preserve"> </w:t>
            </w:r>
            <w:r w:rsidR="00F85212">
              <w:rPr>
                <w:sz w:val="24"/>
              </w:rPr>
              <w:t>филиала</w:t>
            </w:r>
          </w:p>
        </w:tc>
        <w:tc>
          <w:tcPr>
            <w:tcW w:w="1675" w:type="dxa"/>
          </w:tcPr>
          <w:p w:rsidR="00CC3016" w:rsidRDefault="00425B94" w:rsidP="00F8521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 w:rsidR="00F8521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906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плана</w:t>
            </w:r>
            <w:r w:rsidR="00F8521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 w:rsidR="00F85212">
              <w:rPr>
                <w:sz w:val="24"/>
              </w:rPr>
              <w:t>школы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before="6" w:line="261" w:lineRule="auto"/>
              <w:ind w:left="11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6" w:line="261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607"/>
        </w:trPr>
        <w:tc>
          <w:tcPr>
            <w:tcW w:w="14176" w:type="dxa"/>
            <w:gridSpan w:val="5"/>
          </w:tcPr>
          <w:p w:rsidR="00CC3016" w:rsidRDefault="00425B94">
            <w:pPr>
              <w:pStyle w:val="TableParagraph"/>
              <w:spacing w:before="6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CC3016" w:rsidRDefault="00425B94">
            <w:pPr>
              <w:pStyle w:val="TableParagraph"/>
              <w:spacing w:before="22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</w:tr>
      <w:tr w:rsidR="00CC3016" w:rsidTr="00F85212">
        <w:trPr>
          <w:trHeight w:val="906"/>
        </w:trPr>
        <w:tc>
          <w:tcPr>
            <w:tcW w:w="591" w:type="dxa"/>
          </w:tcPr>
          <w:p w:rsidR="00CC3016" w:rsidRDefault="00425B9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Исключение незапланированного характера поручений и обязанностей,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 w:rsidR="00F8521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остоянно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844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42" w:type="dxa"/>
          </w:tcPr>
          <w:p w:rsidR="00CC3016" w:rsidRDefault="00425B94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Замещение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 носителе, на электронную форму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844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2" w:type="dxa"/>
          </w:tcPr>
          <w:p w:rsidR="00CC3016" w:rsidRDefault="00425B94">
            <w:pPr>
              <w:pStyle w:val="TableParagraph"/>
              <w:tabs>
                <w:tab w:val="left" w:pos="1656"/>
                <w:tab w:val="left" w:pos="3359"/>
                <w:tab w:val="left" w:pos="4916"/>
                <w:tab w:val="left" w:pos="5414"/>
                <w:tab w:val="left" w:pos="6995"/>
              </w:tabs>
              <w:spacing w:before="1" w:line="259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Исключение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дублирования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электронном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бумажном носителе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844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2" w:type="dxa"/>
          </w:tcPr>
          <w:p w:rsidR="00CC3016" w:rsidRDefault="00425B94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отчётных данных и данных мониторингов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899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отчётных</w:t>
            </w:r>
            <w:r w:rsidR="00F8521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 (классных руководителей)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остоянно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C3016" w:rsidRDefault="00CC3016">
      <w:pPr>
        <w:rPr>
          <w:sz w:val="24"/>
        </w:rPr>
        <w:sectPr w:rsidR="00CC3016">
          <w:type w:val="continuous"/>
          <w:pgSz w:w="16840" w:h="11910" w:orient="landscape"/>
          <w:pgMar w:top="680" w:right="1200" w:bottom="792" w:left="12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242"/>
        <w:gridCol w:w="1675"/>
        <w:gridCol w:w="2993"/>
        <w:gridCol w:w="1675"/>
      </w:tblGrid>
      <w:tr w:rsidR="00CC3016" w:rsidTr="00F85212">
        <w:trPr>
          <w:trHeight w:val="1197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before="1" w:line="259" w:lineRule="auto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Создание на сайте общеобразовательной организации раздела по 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реализующих основные общеобразовательные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9.05.2024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899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before="1" w:line="259" w:lineRule="auto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других</w:t>
            </w:r>
            <w:r w:rsidR="00F8521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остоянно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304"/>
        </w:trPr>
        <w:tc>
          <w:tcPr>
            <w:tcW w:w="14176" w:type="dxa"/>
            <w:gridSpan w:val="5"/>
          </w:tcPr>
          <w:p w:rsidR="00CC3016" w:rsidRDefault="00425B9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CC3016" w:rsidTr="00F85212">
        <w:trPr>
          <w:trHeight w:val="1495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spacing w:before="1" w:line="259" w:lineRule="auto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Правовое просвещение посредством размещения правовой 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ресурсах образовательной организации,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своём официальном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  <w:r w:rsidR="00F8521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опросов</w:t>
            </w:r>
          </w:p>
        </w:tc>
        <w:tc>
          <w:tcPr>
            <w:tcW w:w="1675" w:type="dxa"/>
          </w:tcPr>
          <w:p w:rsidR="00CC3016" w:rsidRDefault="00425B94" w:rsidP="00F85212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 w:rsidR="00F8521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C3016" w:rsidTr="00F85212">
        <w:trPr>
          <w:trHeight w:val="899"/>
        </w:trPr>
        <w:tc>
          <w:tcPr>
            <w:tcW w:w="591" w:type="dxa"/>
          </w:tcPr>
          <w:p w:rsidR="00CC3016" w:rsidRDefault="00425B9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42" w:type="dxa"/>
          </w:tcPr>
          <w:p w:rsidR="00CC3016" w:rsidRDefault="00425B94" w:rsidP="00F85212">
            <w:pPr>
              <w:pStyle w:val="TableParagraph"/>
              <w:tabs>
                <w:tab w:val="left" w:pos="1615"/>
                <w:tab w:val="left" w:pos="2301"/>
                <w:tab w:val="left" w:pos="3894"/>
                <w:tab w:val="left" w:pos="5442"/>
                <w:tab w:val="left" w:pos="5904"/>
              </w:tabs>
              <w:spacing w:before="1" w:line="259" w:lineRule="auto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технологий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F852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 w:rsidR="00F8521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75" w:type="dxa"/>
          </w:tcPr>
          <w:p w:rsidR="00CC3016" w:rsidRDefault="00425B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остоянно</w:t>
            </w:r>
          </w:p>
        </w:tc>
        <w:tc>
          <w:tcPr>
            <w:tcW w:w="2993" w:type="dxa"/>
          </w:tcPr>
          <w:p w:rsidR="00CC3016" w:rsidRDefault="00425B94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675" w:type="dxa"/>
          </w:tcPr>
          <w:p w:rsidR="00CC3016" w:rsidRDefault="00CC30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25B94" w:rsidRDefault="00425B94"/>
    <w:sectPr w:rsidR="00425B94">
      <w:type w:val="continuous"/>
      <w:pgSz w:w="16840" w:h="11910" w:orient="landscape"/>
      <w:pgMar w:top="68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16"/>
    <w:rsid w:val="00425B94"/>
    <w:rsid w:val="00CC3016"/>
    <w:rsid w:val="00F8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5033"/>
  <w15:docId w15:val="{221259D1-8F3F-49D4-A634-5E787A64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hanging="264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zez</cp:lastModifiedBy>
  <cp:revision>2</cp:revision>
  <dcterms:created xsi:type="dcterms:W3CDTF">2024-05-30T07:05:00Z</dcterms:created>
  <dcterms:modified xsi:type="dcterms:W3CDTF">2024-05-30T07:05:00Z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